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E6" w:rsidRPr="00B206E6" w:rsidRDefault="00B206E6" w:rsidP="00B2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Физика, астрономия </w:t>
      </w:r>
    </w:p>
    <w:p w:rsidR="00B206E6" w:rsidRPr="00B206E6" w:rsidRDefault="00B206E6" w:rsidP="00B20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1. </w:t>
      </w:r>
      <w:hyperlink r:id="rId5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https://resh.edu.ru/subject/</w:t>
        </w:r>
      </w:hyperlink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</w:t>
      </w:r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РЭШ (Российская Электронная Школа) – видео, конспекты и тренажеры по большинству тем всех предметов всех классов. Также есть интерактивные задания и контрольные работы. Бесплатный доступ.</w:t>
      </w:r>
    </w:p>
    <w:p w:rsidR="00B206E6" w:rsidRPr="00B206E6" w:rsidRDefault="00B206E6" w:rsidP="00B20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2. </w:t>
      </w:r>
      <w:hyperlink r:id="rId6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https://interneturok.ru/subject/matematika/class/1</w:t>
        </w:r>
      </w:hyperlink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</w:t>
      </w:r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InternetUrok – есть </w:t>
      </w:r>
      <w:proofErr w:type="spellStart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видеолекции</w:t>
      </w:r>
      <w:proofErr w:type="spellEnd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по всем предметам всех классов. Можно выбрать лекции по тому учебнику, который </w:t>
      </w:r>
      <w:bookmarkStart w:id="0" w:name="_GoBack"/>
      <w:bookmarkEnd w:id="0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вам понравился или был выдан в школе. К видео прилагаются конспекты каждого урока и небольшой набор заданий для закрепления материала. Все конспекты бесплатны. </w:t>
      </w:r>
      <w:r w:rsidRPr="00B206E6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 xml:space="preserve">Для просмотра </w:t>
      </w:r>
      <w:proofErr w:type="spellStart"/>
      <w:r w:rsidRPr="00B206E6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видеолекций</w:t>
      </w:r>
      <w:proofErr w:type="spellEnd"/>
      <w:r w:rsidRPr="00B206E6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 xml:space="preserve"> нужно оплатить абонемент от 150 руб./мес.</w:t>
      </w:r>
    </w:p>
    <w:p w:rsidR="00B206E6" w:rsidRPr="00B206E6" w:rsidRDefault="00B206E6" w:rsidP="00B20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3. </w:t>
      </w:r>
      <w:hyperlink r:id="rId7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https://infourok.ru/videouroki</w:t>
        </w:r>
      </w:hyperlink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  </w:t>
      </w:r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ИНФОУРОК – есть много </w:t>
      </w:r>
      <w:proofErr w:type="spellStart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видеолекций</w:t>
      </w:r>
      <w:proofErr w:type="spellEnd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по всем предметам, разным темам и учебникам. Не проверяла, все ли темы представлены, но их, действительно, очень много. К каждой лекции прилагается конспект в </w:t>
      </w:r>
      <w:proofErr w:type="spellStart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word</w:t>
      </w:r>
      <w:proofErr w:type="spellEnd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</w:t>
      </w:r>
      <w:proofErr w:type="spellStart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pdf</w:t>
      </w:r>
      <w:proofErr w:type="spellEnd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 </w:t>
      </w:r>
      <w:r w:rsidRPr="00B206E6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Пока доступ бесплатный.</w:t>
      </w:r>
    </w:p>
    <w:p w:rsidR="00B206E6" w:rsidRPr="00B206E6" w:rsidRDefault="00B206E6" w:rsidP="00B20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4. </w:t>
      </w:r>
      <w:hyperlink r:id="rId8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https://www.yaklass.ru/</w:t>
        </w:r>
      </w:hyperlink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</w:t>
      </w:r>
      <w:proofErr w:type="spellStart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ЯКласс</w:t>
      </w:r>
      <w:proofErr w:type="spellEnd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– есть краткие теоретические конспекты по всем предметам и темам. Также есть тесты для закрепления изученного материала. Но для того чтобы </w:t>
      </w:r>
      <w:r w:rsidRPr="00B206E6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увидеть подробное решение каждого задания, нужно оплатить доступ – 699 руб./мес.</w:t>
      </w:r>
    </w:p>
    <w:p w:rsidR="00B206E6" w:rsidRPr="00B206E6" w:rsidRDefault="00B206E6" w:rsidP="00B206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 xml:space="preserve">5. </w:t>
      </w:r>
      <w:proofErr w:type="spellStart"/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Учи</w:t>
      </w:r>
      <w:proofErr w:type="gramStart"/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.р</w:t>
      </w:r>
      <w:proofErr w:type="gramEnd"/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у</w:t>
      </w:r>
      <w:proofErr w:type="spellEnd"/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hyperlink r:id="rId9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https://uchi.ru/</w:t>
        </w:r>
      </w:hyperlink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.  </w:t>
      </w:r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Еще одна </w:t>
      </w: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бесплатная</w:t>
      </w:r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на период карантина отечественная онлайн-платформа, где ученики из всех регионов России изучают школьные предметы в интерактивной форме.</w:t>
      </w:r>
    </w:p>
    <w:p w:rsidR="00B206E6" w:rsidRPr="00B206E6" w:rsidRDefault="00B206E6" w:rsidP="00B20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6. Уроки физики (7-9)  </w:t>
      </w:r>
      <w:hyperlink r:id="rId10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https://mosmetod.ru/metodicheskoe-prostranstvo/srednyaya-i-starshaya-shkola/fizika/metodicheskie-materialy/materialy-dlya-organizatsii-distantsionnogo-obucheniya-fizika-7-9-klassy.html</w:t>
        </w:r>
      </w:hyperlink>
    </w:p>
    <w:p w:rsidR="00B206E6" w:rsidRPr="00B206E6" w:rsidRDefault="00B206E6" w:rsidP="00B20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7. </w:t>
      </w:r>
      <w:hyperlink r:id="rId11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http://class-fizik.ru/</w:t>
        </w:r>
      </w:hyperlink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ЦОР ПО ФИЗИКЕ или физика для чайников (ЦОР - это учебные (образовательные) материалы, представленные в цифровой форме) – отличный сайт с интерактивными уроками по всем темам физики.</w:t>
      </w:r>
    </w:p>
    <w:p w:rsidR="00B206E6" w:rsidRPr="00B206E6" w:rsidRDefault="00B206E6" w:rsidP="00B20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8. </w:t>
      </w:r>
      <w:hyperlink r:id="rId12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https://smart.getaclass.ru/</w:t>
        </w:r>
      </w:hyperlink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</w:t>
      </w:r>
      <w:proofErr w:type="spellStart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GetAClass</w:t>
      </w:r>
      <w:proofErr w:type="spellEnd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– физика в опытах и экспериментах. Тренажер с пошаговым разбором решения физических задач. Их пока немного, но наполнение сайта идет. Пока доступ бесплатный для всех зарегистрированных пользователей.</w:t>
      </w:r>
    </w:p>
    <w:p w:rsidR="00B206E6" w:rsidRPr="00B206E6" w:rsidRDefault="00B206E6" w:rsidP="00B20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 9.  </w:t>
      </w:r>
      <w:hyperlink r:id="rId13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https://www.youtube.com/user/getaclassrus/playlists</w:t>
        </w:r>
      </w:hyperlink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GetAClass – физика в опытах и экспериментах. Это </w:t>
      </w:r>
      <w:proofErr w:type="spellStart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ютуб</w:t>
      </w:r>
      <w:proofErr w:type="spellEnd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-канал, </w:t>
      </w:r>
      <w:proofErr w:type="gramStart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который</w:t>
      </w:r>
      <w:proofErr w:type="gramEnd"/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является энциклопедией элементарной физики.</w:t>
      </w:r>
    </w:p>
    <w:p w:rsidR="00B206E6" w:rsidRPr="00B206E6" w:rsidRDefault="00B206E6" w:rsidP="00B206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10. </w:t>
      </w:r>
      <w:hyperlink r:id="rId14" w:history="1">
        <w:r w:rsidRPr="00B206E6">
          <w:rPr>
            <w:rFonts w:ascii="Arial" w:eastAsia="Times New Roman" w:hAnsi="Arial" w:cs="Arial"/>
            <w:b/>
            <w:bCs/>
            <w:color w:val="2C51D8"/>
            <w:sz w:val="23"/>
            <w:szCs w:val="23"/>
            <w:lang w:eastAsia="ru-RU"/>
          </w:rPr>
          <w:t>https://www.youtube.com/channel/UCo31BHeDcCMiQgcAjNuPIvA/videos?view=0&amp;sort=da&amp;flow=grid</w:t>
        </w:r>
      </w:hyperlink>
      <w:r w:rsidRPr="00B206E6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  <w:r w:rsidRPr="00B206E6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Студия Учебных Видеофильмов "Нейтрино" – лабораторные работы по физике с 7 по 8 класс, записанные с участием школьников. Появляются работы по 9 и 10 классу.</w:t>
      </w:r>
    </w:p>
    <w:p w:rsidR="0088199D" w:rsidRDefault="0088199D"/>
    <w:sectPr w:rsidR="0088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E6"/>
    <w:rsid w:val="0088199D"/>
    <w:rsid w:val="00B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outube.com/user/getaclassrus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" TargetMode="External"/><Relationship Id="rId12" Type="http://schemas.openxmlformats.org/officeDocument/2006/relationships/hyperlink" Target="https://smart.getaclass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subject/matematika/class/1" TargetMode="External"/><Relationship Id="rId11" Type="http://schemas.openxmlformats.org/officeDocument/2006/relationships/hyperlink" Target="http://class-fizik.ru/" TargetMode="External"/><Relationship Id="rId5" Type="http://schemas.openxmlformats.org/officeDocument/2006/relationships/hyperlink" Target="https://resh.edu.ru/subjec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smetod.ru/metodicheskoe-prostranstvo/srednyaya-i-starshaya-shkola/fizika/metodicheskie-materialy/materialy-dlya-organizatsii-distantsionnogo-obucheniya-fizika-7-9-klass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youtube.com/channel/UCo31BHeDcCMiQgcAjNuPIvA/videos?view=0&amp;sort=da&amp;flow=gr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Company>Home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2020-03-22T14:35:00Z</dcterms:created>
  <dcterms:modified xsi:type="dcterms:W3CDTF">2020-03-22T14:35:00Z</dcterms:modified>
</cp:coreProperties>
</file>